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8A" w:rsidRPr="00DC798A" w:rsidRDefault="00DC798A" w:rsidP="00DC798A">
      <w:pPr>
        <w:widowControl w:val="0"/>
        <w:ind w:firstLine="71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Вопросы семинарской занятий по дисциплине «Актуальные проблемы международного уголовного права»</w:t>
      </w:r>
    </w:p>
    <w:p w:rsidR="00DC798A" w:rsidRPr="00DC798A" w:rsidRDefault="00DC798A" w:rsidP="00DC798A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1-семинар. Понятие и источники международного уголовного права</w:t>
      </w:r>
    </w:p>
    <w:p w:rsidR="00DC798A" w:rsidRPr="00DC798A" w:rsidRDefault="00DC798A" w:rsidP="00DC798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Понятие и значение международной борьбы с преступностью </w:t>
      </w:r>
    </w:p>
    <w:p w:rsidR="00DC798A" w:rsidRPr="00DC798A" w:rsidRDefault="00DC798A" w:rsidP="00DC798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2. История международного сотрудничества в сфере борьбы с преступностью  </w:t>
      </w:r>
    </w:p>
    <w:p w:rsidR="00DC798A" w:rsidRPr="00DC798A" w:rsidRDefault="00DC798A" w:rsidP="00DC798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Понятие  международного уголовного права </w:t>
      </w:r>
    </w:p>
    <w:p w:rsidR="00DC798A" w:rsidRPr="00DC798A" w:rsidRDefault="00DC798A" w:rsidP="00DC798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Предмет международного уголовного права </w:t>
      </w:r>
    </w:p>
    <w:p w:rsidR="00DC798A" w:rsidRPr="00DC798A" w:rsidRDefault="00DC798A" w:rsidP="00DC798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5. Источники международного уголовного права </w:t>
      </w:r>
    </w:p>
    <w:p w:rsidR="00DC798A" w:rsidRPr="00DC798A" w:rsidRDefault="00DC798A" w:rsidP="00DC798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>6. Методы международного уголовного права</w:t>
      </w:r>
    </w:p>
    <w:p w:rsidR="00DC798A" w:rsidRPr="00DC798A" w:rsidRDefault="00DC798A" w:rsidP="00DC798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DC798A" w:rsidRPr="00551CBD" w:rsidRDefault="00DC798A" w:rsidP="00DC798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2-семинар</w:t>
      </w:r>
      <w:r w:rsidRPr="00551CB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.</w:t>
      </w:r>
      <w:r w:rsidR="00551CBD" w:rsidRPr="00551CB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Понятие и виды принципов </w:t>
      </w:r>
      <w:r w:rsidR="00551CBD" w:rsidRPr="00551CBD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международного уголовного права</w:t>
      </w:r>
    </w:p>
    <w:p w:rsidR="00DC798A" w:rsidRPr="00DC798A" w:rsidRDefault="00DC798A" w:rsidP="00DC798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Понятие и значение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принципов 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международного уголовного права</w:t>
      </w:r>
    </w:p>
    <w:p w:rsidR="00551CBD" w:rsidRPr="00551CBD" w:rsidRDefault="00DC798A" w:rsidP="00DC798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Общие принципы международного права, как п</w:t>
      </w:r>
      <w:r w:rsidR="00551CBD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ринципы международного уголовного права</w:t>
      </w:r>
    </w:p>
    <w:p w:rsidR="00551CBD" w:rsidRPr="00551CBD" w:rsidRDefault="00551CBD" w:rsidP="00DC798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Принцип индивидуальной ответственности. </w:t>
      </w:r>
    </w:p>
    <w:p w:rsidR="00551CBD" w:rsidRPr="00551CBD" w:rsidRDefault="00551CBD" w:rsidP="00DC798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Принцип недопустимости ссылок на официальный статус и приказ.</w:t>
      </w:r>
    </w:p>
    <w:p w:rsidR="00551CBD" w:rsidRPr="00551CBD" w:rsidRDefault="00551CBD" w:rsidP="00DC798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Принцип действия международного уголовного права во времени и пространстве.</w:t>
      </w:r>
    </w:p>
    <w:p w:rsidR="00551CBD" w:rsidRPr="00551CBD" w:rsidRDefault="00551CBD" w:rsidP="00DC798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Принцип «нет преступления без указания на то в законе»</w:t>
      </w:r>
    </w:p>
    <w:p w:rsidR="00551CBD" w:rsidRPr="00551CBD" w:rsidRDefault="00551CBD" w:rsidP="00DC798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Принцип справедливости.</w:t>
      </w:r>
    </w:p>
    <w:p w:rsidR="00551CBD" w:rsidRDefault="00551CBD" w:rsidP="00DC798A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</w:p>
    <w:p w:rsidR="00551CBD" w:rsidRPr="00551CBD" w:rsidRDefault="00551CBD" w:rsidP="00551CB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3-семинар. Задачи </w:t>
      </w:r>
      <w:r w:rsidRPr="00551CBD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международного уголовного права</w:t>
      </w:r>
    </w:p>
    <w:p w:rsidR="00551CBD" w:rsidRDefault="00551CBD" w:rsidP="00DC798A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</w:p>
    <w:p w:rsidR="00551CBD" w:rsidRDefault="00551CBD" w:rsidP="00551CBD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551CBD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Задачи 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международного уголовного права</w:t>
      </w:r>
    </w:p>
    <w:p w:rsidR="00551CBD" w:rsidRDefault="00551CBD" w:rsidP="00551CBD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Виды преступлений в международном уголовном праве</w:t>
      </w:r>
    </w:p>
    <w:p w:rsidR="00551CBD" w:rsidRDefault="00551CBD" w:rsidP="00551CBD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Классификация пре</w:t>
      </w:r>
      <w:r w:rsidR="008C7BEA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ступлений в международном уголовном праве</w:t>
      </w:r>
    </w:p>
    <w:p w:rsidR="008C7BEA" w:rsidRDefault="008C7BEA" w:rsidP="008C7BEA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8C7BEA" w:rsidRPr="008C7BEA" w:rsidRDefault="008C7BEA" w:rsidP="008C7BEA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8C7BEA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4-семинар. Реализация задач международного уголовного права в национальной уголовной юрисдикции</w:t>
      </w:r>
    </w:p>
    <w:p w:rsidR="008C7BEA" w:rsidRDefault="008C7BEA" w:rsidP="008C7BEA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8C7BEA" w:rsidRDefault="008C7BEA" w:rsidP="008C7BE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Соотношение международного и национального уголовного права</w:t>
      </w:r>
    </w:p>
    <w:p w:rsidR="008C7BEA" w:rsidRDefault="008C7BEA" w:rsidP="008C7BE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Способы взаимодействия международного уголовного права на внутригосударственное</w:t>
      </w:r>
    </w:p>
    <w:p w:rsidR="008C7BEA" w:rsidRDefault="008C7BEA" w:rsidP="008C7BE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Отсылка</w:t>
      </w:r>
    </w:p>
    <w:p w:rsidR="008C7BEA" w:rsidRDefault="008C7BEA" w:rsidP="008C7BE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Рецепция</w:t>
      </w:r>
    </w:p>
    <w:p w:rsidR="008C7BEA" w:rsidRDefault="008C7BEA" w:rsidP="008C7BE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Имплементация</w:t>
      </w:r>
    </w:p>
    <w:p w:rsidR="008C7BEA" w:rsidRDefault="008C7BEA" w:rsidP="008C7BEA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8C7BEA" w:rsidRPr="008C7BEA" w:rsidRDefault="008C7BEA" w:rsidP="008C7BEA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8C7BEA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5-семинар. Вопросы ответственности государств за международные преступления. </w:t>
      </w:r>
    </w:p>
    <w:p w:rsidR="008C7BEA" w:rsidRDefault="008C7BEA" w:rsidP="008C7BEA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0B624D" w:rsidRDefault="000B624D" w:rsidP="008C7BEA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Теория признания государств, как субъект ответственности за международные преступления </w:t>
      </w:r>
    </w:p>
    <w:p w:rsidR="008C7BEA" w:rsidRDefault="000B624D" w:rsidP="008C7BEA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lastRenderedPageBreak/>
        <w:t>Первая сессия Комиссии международного права 1949 года</w:t>
      </w:r>
    </w:p>
    <w:p w:rsidR="000B624D" w:rsidRDefault="000B624D" w:rsidP="008C7BEA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Санкции международногог права против государства</w:t>
      </w:r>
    </w:p>
    <w:p w:rsidR="000B624D" w:rsidRDefault="000B624D" w:rsidP="000B624D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0B624D" w:rsidRPr="000B624D" w:rsidRDefault="000B624D" w:rsidP="000B624D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0B624D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6 семинар- Сотрудничество государств по вопросам оказания правовой помощи по уголовным делам и выдачи преступников</w:t>
      </w:r>
    </w:p>
    <w:p w:rsidR="000B624D" w:rsidRDefault="000B624D" w:rsidP="000B624D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0B624D" w:rsidRDefault="000B624D" w:rsidP="000B624D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Виды соглашений государств по оказанию правовой помощи по уголовным делам</w:t>
      </w:r>
    </w:p>
    <w:p w:rsidR="000B624D" w:rsidRDefault="00835F99" w:rsidP="000B624D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Роль ООН по борьбе с преступностью</w:t>
      </w:r>
    </w:p>
    <w:p w:rsidR="00835F99" w:rsidRDefault="00835F99" w:rsidP="000B624D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Резалюция Генеральной Ассамблей ООН от 16 декабря 1990 года «О типовом договоре по оказанию правовой помощи»</w:t>
      </w:r>
    </w:p>
    <w:p w:rsidR="00835F99" w:rsidRDefault="00835F99" w:rsidP="00835F99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835F99" w:rsidRPr="00835F99" w:rsidRDefault="00835F99" w:rsidP="00835F99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835F99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7-семинар. Вопросы ответственности за маждународные преступления.</w:t>
      </w:r>
    </w:p>
    <w:p w:rsidR="00835F99" w:rsidRDefault="00835F99" w:rsidP="00835F99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835F99" w:rsidRDefault="00835F99" w:rsidP="00835F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Понятие и формы агрессии</w:t>
      </w:r>
    </w:p>
    <w:p w:rsidR="00835F99" w:rsidRDefault="00835F99" w:rsidP="00835F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Ответственность за геноцид</w:t>
      </w:r>
    </w:p>
    <w:p w:rsidR="00835F99" w:rsidRDefault="00835F99" w:rsidP="00835F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Ответственность за применение запрещенных методов и средств ведения войны</w:t>
      </w:r>
    </w:p>
    <w:p w:rsidR="00835F99" w:rsidRDefault="00835F99" w:rsidP="00835F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Производство или распространение оружия массового поражения.</w:t>
      </w:r>
    </w:p>
    <w:p w:rsidR="00835F99" w:rsidRDefault="00835F99" w:rsidP="00835F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Юридическая характеристика экоцида</w:t>
      </w:r>
    </w:p>
    <w:p w:rsidR="00835F99" w:rsidRDefault="00835F99" w:rsidP="00835F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Наемничество</w:t>
      </w:r>
    </w:p>
    <w:p w:rsidR="00835F99" w:rsidRDefault="00835F99" w:rsidP="00835F99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835F99" w:rsidRPr="00835F99" w:rsidRDefault="00835F99" w:rsidP="00835F99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835F99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8-семинар. Ответственность за преступления международного характера</w:t>
      </w:r>
    </w:p>
    <w:p w:rsidR="00835F99" w:rsidRDefault="00835F99" w:rsidP="00835F99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835F99" w:rsidRDefault="00835F99" w:rsidP="00835F99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Понятие преступления международного характера</w:t>
      </w:r>
    </w:p>
    <w:p w:rsidR="00312769" w:rsidRDefault="00312769" w:rsidP="00312769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Виды  преступлений международного характера</w:t>
      </w:r>
    </w:p>
    <w:p w:rsidR="00312769" w:rsidRDefault="00312769" w:rsidP="00312769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Вопросы ответственности за  преступления международного характера</w:t>
      </w:r>
    </w:p>
    <w:p w:rsidR="00835F99" w:rsidRDefault="00835F99" w:rsidP="00312769">
      <w:pPr>
        <w:widowControl w:val="0"/>
        <w:spacing w:after="0" w:line="240" w:lineRule="auto"/>
        <w:ind w:left="360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312769" w:rsidRPr="009B07F7" w:rsidRDefault="00312769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9B07F7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9-семинар. </w:t>
      </w:r>
      <w:r w:rsidR="009B07F7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М</w:t>
      </w:r>
      <w:r w:rsidRPr="009B07F7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еждународн</w:t>
      </w:r>
      <w:r w:rsidR="009B07F7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ые органы и учреждений по реализации уголовной отвественности за международные преступления</w:t>
      </w:r>
      <w:r w:rsidRPr="009B07F7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   </w:t>
      </w:r>
    </w:p>
    <w:p w:rsidR="00312769" w:rsidRDefault="009B07F7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</w:p>
    <w:p w:rsidR="00312769" w:rsidRDefault="009B07F7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1</w:t>
      </w:r>
      <w:r w:rsidR="00312769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.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Правовой статус международных трибуналов</w:t>
      </w:r>
      <w:r w:rsidR="00312769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</w:p>
    <w:p w:rsidR="00312769" w:rsidRDefault="009B07F7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2</w:t>
      </w:r>
      <w:r w:rsidR="00312769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. 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Правовой статус Медународного уголовного суда</w:t>
      </w:r>
      <w:r w:rsidR="00312769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</w:p>
    <w:p w:rsidR="009B07F7" w:rsidRDefault="009B07F7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3</w:t>
      </w:r>
      <w:r w:rsidR="00312769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. 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Процедура привлечения к уголовной ответственности физических лиц посредством Международного уголовного суда</w:t>
      </w:r>
    </w:p>
    <w:p w:rsidR="002207D6" w:rsidRDefault="002207D6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2207D6" w:rsidRPr="002207D6" w:rsidRDefault="002207D6" w:rsidP="002207D6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2207D6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1</w:t>
      </w:r>
      <w:r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0</w:t>
      </w:r>
      <w:r w:rsidRPr="002207D6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-семинар. Международные механизмы борьбы с преступностью </w:t>
      </w:r>
    </w:p>
    <w:p w:rsidR="002207D6" w:rsidRDefault="002207D6" w:rsidP="002207D6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 </w:t>
      </w:r>
    </w:p>
    <w:p w:rsidR="002207D6" w:rsidRPr="002207D6" w:rsidRDefault="002207D6" w:rsidP="002207D6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2207D6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Институциональные и договорные формы борьбы с преступностью. </w:t>
      </w:r>
    </w:p>
    <w:p w:rsidR="002207D6" w:rsidRPr="00E90F61" w:rsidRDefault="002207D6" w:rsidP="002207D6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E90F61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Борьба с преступностью в рамках ООН.</w:t>
      </w:r>
      <w:r w:rsidR="00E90F61" w:rsidRPr="00E90F61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  <w:r w:rsidR="00E90F61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К</w:t>
      </w:r>
      <w:r w:rsidRPr="00E90F61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омиссия ООН по предупреждению преступности и уголовному правосудию</w:t>
      </w:r>
    </w:p>
    <w:p w:rsidR="002207D6" w:rsidRDefault="00E90F61" w:rsidP="002207D6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3</w:t>
      </w:r>
      <w:r w:rsidR="002207D6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.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  <w:r w:rsidR="002207D6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Региональные механизмы борьбы с преступностью.</w:t>
      </w:r>
      <w:r w:rsidR="002207D6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</w:p>
    <w:p w:rsidR="002207D6" w:rsidRDefault="002207D6" w:rsidP="002207D6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4. </w:t>
      </w:r>
      <w:r w:rsidR="00E90F61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Правовой статус Интерпола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</w:p>
    <w:p w:rsidR="002207D6" w:rsidRDefault="002207D6" w:rsidP="002207D6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5. </w:t>
      </w:r>
      <w:r w:rsidR="00E90F61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Правовые основы участия РК в деятельности Интерпола </w:t>
      </w:r>
    </w:p>
    <w:p w:rsidR="002207D6" w:rsidRDefault="002207D6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B07F7" w:rsidRDefault="009B07F7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396865" w:rsidRPr="00396865" w:rsidRDefault="009B07F7" w:rsidP="00396865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1</w:t>
      </w:r>
      <w:r w:rsidR="002207D6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1</w:t>
      </w:r>
      <w:r w:rsidRPr="00396865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-семинар. </w:t>
      </w:r>
      <w:r w:rsidR="00396865" w:rsidRPr="00396865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Институт экстрадиции в международном уголовном праве </w:t>
      </w:r>
    </w:p>
    <w:p w:rsidR="00396865" w:rsidRDefault="00396865" w:rsidP="00396865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396865" w:rsidRDefault="00396865" w:rsidP="00396865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1. Понятие и значение экстрадиции в международном праве </w:t>
      </w:r>
    </w:p>
    <w:p w:rsidR="00396865" w:rsidRPr="00396865" w:rsidRDefault="00396865" w:rsidP="00396865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2. Виды экстрадиции</w:t>
      </w:r>
    </w:p>
    <w:p w:rsidR="00396865" w:rsidRPr="00396865" w:rsidRDefault="00396865" w:rsidP="00396865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3. О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сновные принципы э</w:t>
      </w: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кстрадици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и</w:t>
      </w:r>
    </w:p>
    <w:p w:rsidR="00396865" w:rsidRPr="00396865" w:rsidRDefault="00396865" w:rsidP="00396865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4.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Типовое соглашение о экстрадиции </w:t>
      </w:r>
    </w:p>
    <w:p w:rsidR="00396865" w:rsidRDefault="00396865" w:rsidP="00396865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5.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  <w:r w:rsidR="002207D6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Теоретические и практические проблемы выдачи лиц, совершивших преступления.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</w:p>
    <w:p w:rsidR="00E90F61" w:rsidRDefault="00E90F61" w:rsidP="00396865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E90F61" w:rsidRPr="00D3632F" w:rsidRDefault="00E90F61" w:rsidP="00396865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D3632F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12-семинар. Международные уголовные трибуналы для Югославии и Руанды</w:t>
      </w:r>
    </w:p>
    <w:p w:rsidR="009B07F7" w:rsidRDefault="009B07F7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D3632F" w:rsidRDefault="00D3632F" w:rsidP="00E90F61">
      <w:pPr>
        <w:pStyle w:val="a3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История создания военных трибуналов за международные преступления.</w:t>
      </w:r>
    </w:p>
    <w:p w:rsidR="00E90F61" w:rsidRDefault="00E90F61" w:rsidP="00E90F61">
      <w:pPr>
        <w:pStyle w:val="a3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Особенности международного трибунала по Югославии</w:t>
      </w:r>
    </w:p>
    <w:p w:rsidR="00E90F61" w:rsidRPr="00E90F61" w:rsidRDefault="00E90F61" w:rsidP="00E90F61">
      <w:pPr>
        <w:pStyle w:val="a3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Международный трибунал по Руанде</w:t>
      </w:r>
    </w:p>
    <w:p w:rsidR="00312769" w:rsidRDefault="00312769" w:rsidP="00312769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312769" w:rsidRPr="00312769" w:rsidRDefault="00312769" w:rsidP="00312769">
      <w:pPr>
        <w:widowControl w:val="0"/>
        <w:spacing w:after="0" w:line="240" w:lineRule="auto"/>
        <w:ind w:left="360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551CBD" w:rsidRDefault="00551CBD" w:rsidP="00551CBD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</w:p>
    <w:p w:rsidR="00551CBD" w:rsidRPr="00551CBD" w:rsidRDefault="00551CBD" w:rsidP="00551CBD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</w:p>
    <w:p w:rsidR="00DC798A" w:rsidRDefault="00DC798A" w:rsidP="00DC798A">
      <w:pPr>
        <w:widowControl w:val="0"/>
        <w:spacing w:after="0" w:line="240" w:lineRule="auto"/>
        <w:ind w:firstLine="710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DC798A" w:rsidRDefault="00DC798A" w:rsidP="00DC798A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D57FBD" w:rsidRPr="00DC798A" w:rsidRDefault="00D57FBD">
      <w:pPr>
        <w:rPr>
          <w:lang w:val="kk-KZ"/>
        </w:rPr>
      </w:pPr>
    </w:p>
    <w:sectPr w:rsidR="00D57FBD" w:rsidRPr="00DC798A" w:rsidSect="00F2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F6A"/>
    <w:multiLevelType w:val="hybridMultilevel"/>
    <w:tmpl w:val="80E4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2BBD"/>
    <w:multiLevelType w:val="hybridMultilevel"/>
    <w:tmpl w:val="B9B28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2CAA"/>
    <w:multiLevelType w:val="hybridMultilevel"/>
    <w:tmpl w:val="514C5A2E"/>
    <w:lvl w:ilvl="0" w:tplc="1054B46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A2718B"/>
    <w:multiLevelType w:val="hybridMultilevel"/>
    <w:tmpl w:val="354E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074F"/>
    <w:multiLevelType w:val="hybridMultilevel"/>
    <w:tmpl w:val="18A6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75862"/>
    <w:multiLevelType w:val="hybridMultilevel"/>
    <w:tmpl w:val="162C1800"/>
    <w:lvl w:ilvl="0" w:tplc="02C81AB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111950"/>
    <w:multiLevelType w:val="hybridMultilevel"/>
    <w:tmpl w:val="C6D8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A1C13"/>
    <w:multiLevelType w:val="hybridMultilevel"/>
    <w:tmpl w:val="759A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E0C68"/>
    <w:multiLevelType w:val="hybridMultilevel"/>
    <w:tmpl w:val="185A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98A"/>
    <w:rsid w:val="000B624D"/>
    <w:rsid w:val="000C5343"/>
    <w:rsid w:val="002207D6"/>
    <w:rsid w:val="00312769"/>
    <w:rsid w:val="00396865"/>
    <w:rsid w:val="00551CBD"/>
    <w:rsid w:val="00835F99"/>
    <w:rsid w:val="008C7BEA"/>
    <w:rsid w:val="009B07F7"/>
    <w:rsid w:val="00D3632F"/>
    <w:rsid w:val="00D57FBD"/>
    <w:rsid w:val="00DC798A"/>
    <w:rsid w:val="00E90F61"/>
    <w:rsid w:val="00F2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2013-10-14T12:28:00Z</dcterms:created>
  <dcterms:modified xsi:type="dcterms:W3CDTF">2013-10-14T14:37:00Z</dcterms:modified>
</cp:coreProperties>
</file>